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02" w:rsidRDefault="00BD33E7" w:rsidP="003C1AC4">
      <w:pPr>
        <w:spacing w:line="276" w:lineRule="auto"/>
        <w:rPr>
          <w:b/>
          <w:i/>
          <w:sz w:val="28"/>
          <w:szCs w:val="28"/>
        </w:rPr>
      </w:pPr>
      <w:r w:rsidRPr="00BD33E7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03.9pt;margin-top:-11.7pt;width:77.55pt;height:65.15pt;z-index:1;mso-width-relative:margin;mso-height-relative:margin">
            <v:textbox>
              <w:txbxContent>
                <w:p w:rsidR="00925202" w:rsidRPr="00076419" w:rsidRDefault="00925202" w:rsidP="00925202">
                  <w:pPr>
                    <w:rPr>
                      <w:b/>
                      <w:sz w:val="20"/>
                      <w:szCs w:val="20"/>
                    </w:rPr>
                  </w:pPr>
                  <w:r w:rsidRPr="00076419">
                    <w:rPr>
                      <w:b/>
                      <w:sz w:val="20"/>
                      <w:szCs w:val="20"/>
                    </w:rPr>
                    <w:t>Počet bodov</w:t>
                  </w:r>
                </w:p>
              </w:txbxContent>
            </v:textbox>
          </v:shape>
        </w:pict>
      </w:r>
      <w:r w:rsidR="00925202" w:rsidRPr="00EE0675">
        <w:rPr>
          <w:b/>
          <w:i/>
          <w:sz w:val="28"/>
          <w:szCs w:val="28"/>
        </w:rPr>
        <w:t>17.</w:t>
      </w:r>
      <w:r w:rsidR="00B96F83">
        <w:rPr>
          <w:b/>
          <w:i/>
          <w:sz w:val="28"/>
          <w:szCs w:val="28"/>
        </w:rPr>
        <w:t xml:space="preserve"> </w:t>
      </w:r>
      <w:r w:rsidR="00925202" w:rsidRPr="00EE0675">
        <w:rPr>
          <w:b/>
          <w:i/>
          <w:sz w:val="28"/>
          <w:szCs w:val="28"/>
        </w:rPr>
        <w:t xml:space="preserve">ročník  </w:t>
      </w:r>
      <w:r w:rsidR="00925202" w:rsidRPr="00EE0675">
        <w:rPr>
          <w:b/>
          <w:i/>
          <w:sz w:val="28"/>
          <w:szCs w:val="28"/>
        </w:rPr>
        <w:tab/>
        <w:t>Dedičstvo otcov zachovaj nám, Pane</w:t>
      </w:r>
    </w:p>
    <w:p w:rsidR="003C1AC4" w:rsidRPr="00EE0675" w:rsidRDefault="003C1AC4" w:rsidP="003C1AC4">
      <w:pPr>
        <w:spacing w:line="276" w:lineRule="auto"/>
        <w:rPr>
          <w:sz w:val="28"/>
          <w:szCs w:val="28"/>
        </w:rPr>
      </w:pPr>
    </w:p>
    <w:p w:rsidR="00925202" w:rsidRPr="00925202" w:rsidRDefault="00925202" w:rsidP="003C1AC4">
      <w:pPr>
        <w:spacing w:line="276" w:lineRule="auto"/>
        <w:rPr>
          <w:b/>
          <w:i/>
        </w:rPr>
      </w:pPr>
      <w:r w:rsidRPr="00925202">
        <w:rPr>
          <w:b/>
          <w:i/>
        </w:rPr>
        <w:t>Škola: __________________________________________________________</w:t>
      </w:r>
    </w:p>
    <w:p w:rsidR="00925202" w:rsidRPr="00925202" w:rsidRDefault="00925202" w:rsidP="003C1AC4">
      <w:pPr>
        <w:pStyle w:val="Odsekzoznamu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925202" w:rsidRDefault="00925202" w:rsidP="003C1AC4">
      <w:pPr>
        <w:pStyle w:val="Odsekzoznamu"/>
        <w:ind w:left="0" w:firstLine="360"/>
        <w:rPr>
          <w:rFonts w:ascii="Times New Roman" w:hAnsi="Times New Roman"/>
          <w:b/>
          <w:color w:val="FF0000"/>
          <w:sz w:val="28"/>
          <w:szCs w:val="28"/>
        </w:rPr>
      </w:pPr>
      <w:r w:rsidRPr="00925202">
        <w:rPr>
          <w:rFonts w:ascii="Times New Roman" w:hAnsi="Times New Roman"/>
          <w:b/>
          <w:sz w:val="28"/>
          <w:szCs w:val="28"/>
        </w:rPr>
        <w:t xml:space="preserve">2. kolo – Rok  svätého Ondreja   </w:t>
      </w:r>
      <w:r w:rsidRPr="00925202">
        <w:rPr>
          <w:rFonts w:ascii="Times New Roman" w:hAnsi="Times New Roman"/>
          <w:b/>
          <w:sz w:val="28"/>
          <w:szCs w:val="28"/>
        </w:rPr>
        <w:tab/>
      </w:r>
      <w:r w:rsidR="003C1AC4">
        <w:rPr>
          <w:rFonts w:ascii="Times New Roman" w:hAnsi="Times New Roman"/>
          <w:b/>
          <w:sz w:val="28"/>
          <w:szCs w:val="28"/>
        </w:rPr>
        <w:tab/>
      </w:r>
      <w:r w:rsidR="003C1AC4">
        <w:rPr>
          <w:rFonts w:ascii="Times New Roman" w:hAnsi="Times New Roman"/>
          <w:b/>
          <w:sz w:val="28"/>
          <w:szCs w:val="28"/>
        </w:rPr>
        <w:tab/>
      </w:r>
      <w:r w:rsidR="003C1AC4">
        <w:rPr>
          <w:rFonts w:ascii="Times New Roman" w:hAnsi="Times New Roman"/>
          <w:b/>
          <w:sz w:val="28"/>
          <w:szCs w:val="28"/>
        </w:rPr>
        <w:tab/>
      </w:r>
      <w:r w:rsidR="005F7F02">
        <w:rPr>
          <w:rFonts w:ascii="Times New Roman" w:hAnsi="Times New Roman"/>
          <w:b/>
          <w:color w:val="FF0000"/>
          <w:sz w:val="28"/>
          <w:szCs w:val="28"/>
        </w:rPr>
        <w:tab/>
      </w:r>
      <w:r w:rsidR="005F7F02">
        <w:rPr>
          <w:rFonts w:ascii="Times New Roman" w:hAnsi="Times New Roman"/>
          <w:b/>
          <w:color w:val="FF0000"/>
          <w:sz w:val="28"/>
          <w:szCs w:val="28"/>
        </w:rPr>
        <w:tab/>
      </w:r>
      <w:r w:rsidR="005F7F02" w:rsidRPr="00925202">
        <w:rPr>
          <w:rFonts w:ascii="Times New Roman" w:hAnsi="Times New Roman"/>
          <w:b/>
          <w:sz w:val="24"/>
          <w:szCs w:val="24"/>
        </w:rPr>
        <w:t xml:space="preserve">Spolu </w:t>
      </w:r>
      <w:r w:rsidR="005F7F02" w:rsidRPr="005F7F02">
        <w:rPr>
          <w:rFonts w:ascii="Times New Roman" w:hAnsi="Times New Roman"/>
          <w:b/>
          <w:sz w:val="24"/>
          <w:szCs w:val="24"/>
        </w:rPr>
        <w:t>30</w:t>
      </w:r>
      <w:r w:rsidR="005F7F02">
        <w:rPr>
          <w:rFonts w:ascii="Times New Roman" w:hAnsi="Times New Roman"/>
          <w:b/>
          <w:sz w:val="24"/>
          <w:szCs w:val="24"/>
        </w:rPr>
        <w:t xml:space="preserve"> b</w:t>
      </w:r>
    </w:p>
    <w:p w:rsidR="005F7F02" w:rsidRPr="008379B1" w:rsidRDefault="005F7F02" w:rsidP="003C1AC4">
      <w:pPr>
        <w:numPr>
          <w:ilvl w:val="0"/>
          <w:numId w:val="7"/>
        </w:numPr>
        <w:spacing w:line="276" w:lineRule="auto"/>
        <w:rPr>
          <w:b/>
          <w:i/>
          <w:caps/>
        </w:rPr>
      </w:pPr>
      <w:r w:rsidRPr="005F7F02">
        <w:rPr>
          <w:b/>
          <w:i/>
          <w:sz w:val="28"/>
          <w:szCs w:val="28"/>
        </w:rPr>
        <w:t xml:space="preserve">Úloha: </w:t>
      </w:r>
      <w:r>
        <w:rPr>
          <w:b/>
          <w:i/>
          <w:sz w:val="28"/>
          <w:szCs w:val="28"/>
        </w:rPr>
        <w:t xml:space="preserve"> </w:t>
      </w:r>
      <w:r w:rsidR="008379B1">
        <w:rPr>
          <w:b/>
        </w:rPr>
        <w:t xml:space="preserve">Vylúštite tajničku </w:t>
      </w:r>
      <w:r w:rsidR="008379B1">
        <w:rPr>
          <w:b/>
        </w:rPr>
        <w:tab/>
        <w:t xml:space="preserve">  </w:t>
      </w:r>
      <w:r w:rsidR="00B96F83">
        <w:rPr>
          <w:b/>
        </w:rPr>
        <w:t xml:space="preserve">                   </w:t>
      </w:r>
      <w:r w:rsidR="007A499D" w:rsidRPr="008379B1">
        <w:rPr>
          <w:b/>
          <w:i/>
        </w:rPr>
        <w:t>12 bodov</w:t>
      </w:r>
      <w:r w:rsidRPr="008379B1">
        <w:rPr>
          <w:b/>
          <w:i/>
        </w:rPr>
        <w:t xml:space="preserve"> + 2body</w:t>
      </w:r>
    </w:p>
    <w:p w:rsidR="00AD3E39" w:rsidRPr="00925202" w:rsidRDefault="002F2058" w:rsidP="003C1AC4">
      <w:pPr>
        <w:numPr>
          <w:ilvl w:val="0"/>
          <w:numId w:val="3"/>
        </w:numPr>
        <w:spacing w:line="276" w:lineRule="auto"/>
      </w:pPr>
      <w:r w:rsidRPr="00925202">
        <w:t>Ako nazývame večer pred veľkým sviatkom</w:t>
      </w:r>
    </w:p>
    <w:p w:rsidR="00EF765F" w:rsidRPr="00925202" w:rsidRDefault="00EF765F" w:rsidP="003C1AC4">
      <w:pPr>
        <w:numPr>
          <w:ilvl w:val="0"/>
          <w:numId w:val="3"/>
        </w:numPr>
        <w:spacing w:line="276" w:lineRule="auto"/>
      </w:pPr>
      <w:r w:rsidRPr="00925202">
        <w:t xml:space="preserve">Mesiac v ktorom sa uskutočnila </w:t>
      </w:r>
      <w:r w:rsidR="002F2058" w:rsidRPr="00925202">
        <w:t xml:space="preserve">arcidiecézna </w:t>
      </w:r>
      <w:r w:rsidRPr="00925202">
        <w:t>púť do Amalfi</w:t>
      </w:r>
    </w:p>
    <w:p w:rsidR="00EF765F" w:rsidRPr="00925202" w:rsidRDefault="00EF765F" w:rsidP="003C1AC4">
      <w:pPr>
        <w:numPr>
          <w:ilvl w:val="0"/>
          <w:numId w:val="3"/>
        </w:numPr>
        <w:spacing w:line="276" w:lineRule="auto"/>
      </w:pPr>
      <w:r w:rsidRPr="00925202">
        <w:t>Ak</w:t>
      </w:r>
      <w:r w:rsidR="002F2058" w:rsidRPr="00925202">
        <w:t>o voláme</w:t>
      </w:r>
      <w:r w:rsidRPr="00925202">
        <w:t xml:space="preserve"> stretnutie </w:t>
      </w:r>
      <w:r w:rsidR="002F2058" w:rsidRPr="00925202">
        <w:t xml:space="preserve">kňazov, ktoré </w:t>
      </w:r>
      <w:r w:rsidRPr="00925202">
        <w:t>sa konalo, keď bol vyhlásený rok sv. Ondreja?</w:t>
      </w:r>
    </w:p>
    <w:p w:rsidR="00EF765F" w:rsidRPr="00925202" w:rsidRDefault="00EF765F" w:rsidP="003C1AC4">
      <w:pPr>
        <w:numPr>
          <w:ilvl w:val="0"/>
          <w:numId w:val="3"/>
        </w:numPr>
        <w:spacing w:line="276" w:lineRule="auto"/>
      </w:pPr>
      <w:r w:rsidRPr="00925202">
        <w:t>Autor výroku: „ Tolle, lege“</w:t>
      </w:r>
      <w:r w:rsidR="0026597B" w:rsidRPr="00925202">
        <w:t xml:space="preserve"> </w:t>
      </w:r>
      <w:r w:rsidRPr="00925202">
        <w:t>- „Vezmi a čítaj“</w:t>
      </w:r>
    </w:p>
    <w:p w:rsidR="00EF765F" w:rsidRPr="00925202" w:rsidRDefault="00EF765F" w:rsidP="003C1AC4">
      <w:pPr>
        <w:numPr>
          <w:ilvl w:val="0"/>
          <w:numId w:val="3"/>
        </w:numPr>
        <w:spacing w:line="276" w:lineRule="auto"/>
      </w:pPr>
      <w:r w:rsidRPr="00925202">
        <w:t>Krstné meno arcibiskupa v</w:t>
      </w:r>
      <w:r w:rsidR="002F2058" w:rsidRPr="00925202">
        <w:t> </w:t>
      </w:r>
      <w:r w:rsidRPr="00925202">
        <w:t>Amalfi</w:t>
      </w:r>
      <w:r w:rsidR="002F2058" w:rsidRPr="00925202">
        <w:t>, ktorý daroval relikviu sv. Ondreja</w:t>
      </w:r>
    </w:p>
    <w:p w:rsidR="00EF765F" w:rsidRPr="00925202" w:rsidRDefault="00EF765F" w:rsidP="003C1AC4">
      <w:pPr>
        <w:numPr>
          <w:ilvl w:val="0"/>
          <w:numId w:val="3"/>
        </w:numPr>
        <w:spacing w:line="276" w:lineRule="auto"/>
      </w:pPr>
      <w:r w:rsidRPr="00925202">
        <w:t xml:space="preserve">Hlavný celebrant </w:t>
      </w:r>
      <w:r w:rsidR="002F2058" w:rsidRPr="00925202">
        <w:t xml:space="preserve">sv. </w:t>
      </w:r>
      <w:r w:rsidRPr="00925202">
        <w:t>omše pri príležitosti ukončenia roku sv. Ondreja</w:t>
      </w:r>
    </w:p>
    <w:p w:rsidR="00EF765F" w:rsidRPr="00925202" w:rsidRDefault="00EF765F" w:rsidP="003C1AC4">
      <w:pPr>
        <w:numPr>
          <w:ilvl w:val="0"/>
          <w:numId w:val="3"/>
        </w:numPr>
        <w:spacing w:line="276" w:lineRule="auto"/>
      </w:pPr>
      <w:r w:rsidRPr="00925202">
        <w:t>Oratio</w:t>
      </w:r>
      <w:r w:rsidR="002F2058" w:rsidRPr="00925202">
        <w:t xml:space="preserve"> </w:t>
      </w:r>
      <w:r w:rsidR="00925202" w:rsidRPr="00925202">
        <w:t>po slovensky</w:t>
      </w:r>
    </w:p>
    <w:p w:rsidR="00EF765F" w:rsidRPr="00925202" w:rsidRDefault="00EF765F" w:rsidP="003C1AC4">
      <w:pPr>
        <w:numPr>
          <w:ilvl w:val="0"/>
          <w:numId w:val="3"/>
        </w:numPr>
        <w:spacing w:line="276" w:lineRule="auto"/>
      </w:pPr>
      <w:r w:rsidRPr="00925202">
        <w:t>Čomu bola zasvätená posledná septembrová nedeľa?</w:t>
      </w:r>
    </w:p>
    <w:p w:rsidR="00EF765F" w:rsidRPr="00925202" w:rsidRDefault="00EF765F" w:rsidP="003C1AC4">
      <w:pPr>
        <w:numPr>
          <w:ilvl w:val="0"/>
          <w:numId w:val="3"/>
        </w:numPr>
        <w:spacing w:line="276" w:lineRule="auto"/>
      </w:pPr>
      <w:r w:rsidRPr="00925202">
        <w:t xml:space="preserve"> </w:t>
      </w:r>
      <w:r w:rsidR="002F2058" w:rsidRPr="00925202">
        <w:t>Ako nazývame pozostatky svätcov</w:t>
      </w:r>
    </w:p>
    <w:p w:rsidR="00EF765F" w:rsidRPr="00925202" w:rsidRDefault="00EF765F" w:rsidP="003C1AC4">
      <w:pPr>
        <w:numPr>
          <w:ilvl w:val="0"/>
          <w:numId w:val="3"/>
        </w:numPr>
        <w:spacing w:line="276" w:lineRule="auto"/>
      </w:pPr>
      <w:r w:rsidRPr="00925202">
        <w:t xml:space="preserve"> Umelecký sloh v ktorom je postavená katedrála sv. Alžbety v Košiciach</w:t>
      </w:r>
    </w:p>
    <w:p w:rsidR="00EF765F" w:rsidRPr="00925202" w:rsidRDefault="00EF765F" w:rsidP="003C1AC4">
      <w:pPr>
        <w:numPr>
          <w:ilvl w:val="0"/>
          <w:numId w:val="3"/>
        </w:numPr>
        <w:spacing w:line="276" w:lineRule="auto"/>
      </w:pPr>
      <w:r w:rsidRPr="00925202">
        <w:t xml:space="preserve"> Zjednocujúca téma roku sv. Ondreja</w:t>
      </w:r>
    </w:p>
    <w:p w:rsidR="00EE0675" w:rsidRDefault="00EF765F" w:rsidP="003C1AC4">
      <w:pPr>
        <w:numPr>
          <w:ilvl w:val="0"/>
          <w:numId w:val="3"/>
        </w:numPr>
        <w:spacing w:line="276" w:lineRule="auto"/>
      </w:pPr>
      <w:r w:rsidRPr="00925202">
        <w:t xml:space="preserve"> Jedna z troch božských čností </w:t>
      </w:r>
      <w:r w:rsidR="002F2058" w:rsidRPr="00925202">
        <w:t xml:space="preserve">ktorú </w:t>
      </w:r>
      <w:r w:rsidRPr="00925202">
        <w:t xml:space="preserve"> má v hesle náš otec arcibiskup</w:t>
      </w:r>
      <w:r w:rsidR="002F2058" w:rsidRPr="00925202">
        <w:t>.</w:t>
      </w:r>
    </w:p>
    <w:p w:rsidR="003C1AC4" w:rsidRDefault="003C1AC4" w:rsidP="003C1AC4">
      <w:pPr>
        <w:spacing w:line="276" w:lineRule="auto"/>
        <w:ind w:left="1069"/>
      </w:pPr>
    </w:p>
    <w:p w:rsidR="005F7F02" w:rsidRPr="003C1AC4" w:rsidRDefault="00EE0675" w:rsidP="003C1AC4">
      <w:pPr>
        <w:numPr>
          <w:ilvl w:val="0"/>
          <w:numId w:val="7"/>
        </w:numPr>
        <w:spacing w:line="276" w:lineRule="auto"/>
        <w:rPr>
          <w:b/>
        </w:rPr>
      </w:pPr>
      <w:r w:rsidRPr="003C1AC4">
        <w:rPr>
          <w:b/>
          <w:i/>
          <w:sz w:val="28"/>
          <w:szCs w:val="28"/>
        </w:rPr>
        <w:t xml:space="preserve">Úloha:  </w:t>
      </w:r>
      <w:r w:rsidR="00717D5C" w:rsidRPr="003C1AC4">
        <w:rPr>
          <w:b/>
        </w:rPr>
        <w:t>Doplňte vynechané slová</w:t>
      </w:r>
      <w:r w:rsidRPr="003C1AC4">
        <w:rPr>
          <w:b/>
        </w:rPr>
        <w:t xml:space="preserve"> do modlitby ku sv. Ondrejovi</w:t>
      </w:r>
      <w:r w:rsidR="00717D5C" w:rsidRPr="003C1AC4">
        <w:rPr>
          <w:b/>
        </w:rPr>
        <w:t xml:space="preserve"> </w:t>
      </w:r>
      <w:r w:rsidR="008379B1" w:rsidRPr="003C1AC4">
        <w:rPr>
          <w:b/>
        </w:rPr>
        <w:t xml:space="preserve">           </w:t>
      </w:r>
      <w:r w:rsidR="008379B1" w:rsidRPr="003C1AC4">
        <w:rPr>
          <w:b/>
          <w:i/>
        </w:rPr>
        <w:t>10 bodov</w:t>
      </w:r>
    </w:p>
    <w:p w:rsidR="00B96F83" w:rsidRDefault="00B96F83" w:rsidP="003C1AC4">
      <w:pPr>
        <w:spacing w:line="276" w:lineRule="auto"/>
        <w:ind w:left="851"/>
      </w:pPr>
    </w:p>
    <w:p w:rsidR="008379B1" w:rsidRPr="00925202" w:rsidRDefault="00717D5C" w:rsidP="003C1AC4">
      <w:pPr>
        <w:spacing w:line="276" w:lineRule="auto"/>
        <w:ind w:left="851"/>
        <w:jc w:val="center"/>
        <w:rPr>
          <w:b/>
        </w:rPr>
      </w:pPr>
      <w:r w:rsidRPr="003C1AC4">
        <w:rPr>
          <w:rStyle w:val="Siln"/>
        </w:rPr>
        <w:t>Svätý Ondrej, ty si neúnavným hlásaním evanjelia</w:t>
      </w:r>
      <w:r w:rsidRPr="003C1AC4">
        <w:br/>
      </w:r>
      <w:r w:rsidRPr="003C1AC4">
        <w:rPr>
          <w:rStyle w:val="Siln"/>
        </w:rPr>
        <w:t>osvecoval mysle a privádzal srdcia k láske a pravde.</w:t>
      </w:r>
      <w:r w:rsidRPr="003C1AC4">
        <w:br/>
      </w:r>
      <w:r w:rsidRPr="003C1AC4">
        <w:rPr>
          <w:rStyle w:val="Siln"/>
        </w:rPr>
        <w:t>S odvahou si šiel v ústrety útrapám mučeníctva,</w:t>
      </w:r>
      <w:r w:rsidRPr="003C1AC4">
        <w:br/>
      </w:r>
      <w:r w:rsidRPr="003C1AC4">
        <w:rPr>
          <w:rStyle w:val="Siln"/>
        </w:rPr>
        <w:t>objímajúc kríž, na ktorom si položil svoj život.</w:t>
      </w:r>
      <w:r w:rsidRPr="003C1AC4">
        <w:br/>
      </w:r>
      <w:r w:rsidRPr="003C1AC4">
        <w:rPr>
          <w:rStyle w:val="Siln"/>
        </w:rPr>
        <w:t>Vypros nám milosť milovať námahu,</w:t>
      </w:r>
      <w:r w:rsidRPr="003C1AC4">
        <w:br/>
      </w:r>
      <w:r w:rsidRPr="003C1AC4">
        <w:rPr>
          <w:rStyle w:val="Siln"/>
        </w:rPr>
        <w:t>kríže a utrpenia tejto zeme,</w:t>
      </w:r>
      <w:r w:rsidRPr="003C1AC4">
        <w:br/>
      </w:r>
      <w:r w:rsidRPr="003C1AC4">
        <w:rPr>
          <w:rStyle w:val="Siln"/>
        </w:rPr>
        <w:t>aby sme skrze ne stále istejšie</w:t>
      </w:r>
      <w:r w:rsidRPr="003C1AC4">
        <w:br/>
      </w:r>
      <w:r w:rsidRPr="003C1AC4">
        <w:rPr>
          <w:rStyle w:val="Siln"/>
        </w:rPr>
        <w:t>kráčali k večným dobrám neba.</w:t>
      </w:r>
      <w:r w:rsidRPr="003C1AC4">
        <w:br/>
      </w:r>
      <w:r w:rsidRPr="003C1AC4">
        <w:rPr>
          <w:rStyle w:val="Siln"/>
        </w:rPr>
        <w:t>K tebe, sv. Ondrej, sa utiekame</w:t>
      </w:r>
      <w:r w:rsidRPr="003C1AC4">
        <w:br/>
      </w:r>
      <w:r w:rsidRPr="003C1AC4">
        <w:rPr>
          <w:rStyle w:val="Siln"/>
        </w:rPr>
        <w:t>ako k nášmu nebeskému patrónovi,</w:t>
      </w:r>
      <w:r w:rsidRPr="003C1AC4">
        <w:br/>
      </w:r>
      <w:r w:rsidRPr="003C1AC4">
        <w:rPr>
          <w:rStyle w:val="Siln"/>
        </w:rPr>
        <w:t>aby si nám svojím orodovaním pomohol</w:t>
      </w:r>
      <w:r w:rsidRPr="003C1AC4">
        <w:br/>
      </w:r>
      <w:r w:rsidRPr="003C1AC4">
        <w:rPr>
          <w:rStyle w:val="Siln"/>
        </w:rPr>
        <w:t>nadchnúť sa a vytrvať v dnešných časoch</w:t>
      </w:r>
      <w:r w:rsidRPr="003C1AC4">
        <w:br/>
      </w:r>
      <w:r w:rsidRPr="003C1AC4">
        <w:rPr>
          <w:rStyle w:val="Siln"/>
        </w:rPr>
        <w:t>v takom apoštolskom nadšení a hrdinskom mučeníctve,</w:t>
      </w:r>
      <w:r w:rsidRPr="003C1AC4">
        <w:br/>
      </w:r>
      <w:r w:rsidRPr="003C1AC4">
        <w:rPr>
          <w:rStyle w:val="Siln"/>
        </w:rPr>
        <w:t>v akom si ty dosvedčil svoju dôveru a lásku k nášmu Pánovi.</w:t>
      </w:r>
      <w:r w:rsidRPr="003C1AC4">
        <w:br/>
      </w:r>
      <w:r w:rsidRPr="003C1AC4">
        <w:rPr>
          <w:rStyle w:val="Siln"/>
        </w:rPr>
        <w:t>Pomôž našim rodinám, farnostiam a celej našej arcidiecéze,</w:t>
      </w:r>
      <w:r w:rsidRPr="003C1AC4">
        <w:br/>
      </w:r>
      <w:r w:rsidRPr="003C1AC4">
        <w:rPr>
          <w:rStyle w:val="Siln"/>
        </w:rPr>
        <w:t>aby sme stále viac túžili po svätosti života a dosvedčovali to</w:t>
      </w:r>
      <w:r w:rsidRPr="003C1AC4">
        <w:br/>
      </w:r>
      <w:r w:rsidRPr="003C1AC4">
        <w:rPr>
          <w:rStyle w:val="Siln"/>
        </w:rPr>
        <w:t>naším každodenným úsilím a odvahou vo vinici Pánovej.</w:t>
      </w:r>
      <w:r w:rsidRPr="003C1AC4">
        <w:br/>
      </w:r>
      <w:r w:rsidRPr="003C1AC4">
        <w:rPr>
          <w:rStyle w:val="Siln"/>
        </w:rPr>
        <w:t>Skrze tvoj príhovor nech je v živote Cirkvi milovaný, zvelebený </w:t>
      </w:r>
      <w:r w:rsidRPr="003C1AC4">
        <w:br/>
      </w:r>
      <w:r w:rsidRPr="003C1AC4">
        <w:rPr>
          <w:rStyle w:val="Siln"/>
        </w:rPr>
        <w:t>a oslávený Trojjediný Boh, teraz i naveky. Amen.</w:t>
      </w:r>
      <w:r w:rsidRPr="00925202">
        <w:t xml:space="preserve">                                                                                     </w:t>
      </w:r>
    </w:p>
    <w:sectPr w:rsidR="008379B1" w:rsidRPr="00925202" w:rsidSect="00AE75EE">
      <w:pgSz w:w="11906" w:h="16838" w:code="9"/>
      <w:pgMar w:top="899" w:right="1106" w:bottom="1418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E39"/>
    <w:multiLevelType w:val="hybridMultilevel"/>
    <w:tmpl w:val="B686C4CA"/>
    <w:lvl w:ilvl="0" w:tplc="722A1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8E0910"/>
    <w:multiLevelType w:val="hybridMultilevel"/>
    <w:tmpl w:val="E8604906"/>
    <w:lvl w:ilvl="0" w:tplc="6F86EA5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200063"/>
    <w:multiLevelType w:val="hybridMultilevel"/>
    <w:tmpl w:val="E4842290"/>
    <w:lvl w:ilvl="0" w:tplc="5F98A3E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1DB30E03"/>
    <w:multiLevelType w:val="hybridMultilevel"/>
    <w:tmpl w:val="1CA8D926"/>
    <w:lvl w:ilvl="0" w:tplc="041B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BEC1ED2"/>
    <w:multiLevelType w:val="hybridMultilevel"/>
    <w:tmpl w:val="CBEC90A8"/>
    <w:lvl w:ilvl="0" w:tplc="230E431C">
      <w:start w:val="1"/>
      <w:numFmt w:val="decimal"/>
      <w:lvlText w:val="%1."/>
      <w:lvlJc w:val="left"/>
      <w:pPr>
        <w:ind w:left="644" w:hanging="360"/>
      </w:pPr>
      <w:rPr>
        <w:rFonts w:hint="default"/>
        <w:i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A5A86"/>
    <w:multiLevelType w:val="multilevel"/>
    <w:tmpl w:val="7930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0250A8"/>
    <w:multiLevelType w:val="hybridMultilevel"/>
    <w:tmpl w:val="D09ED8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1D0584"/>
    <w:multiLevelType w:val="hybridMultilevel"/>
    <w:tmpl w:val="B316E1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BA3648"/>
    <w:multiLevelType w:val="hybridMultilevel"/>
    <w:tmpl w:val="8AD245AA"/>
    <w:lvl w:ilvl="0" w:tplc="041B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60E"/>
    <w:rsid w:val="000002EB"/>
    <w:rsid w:val="0000660D"/>
    <w:rsid w:val="00015558"/>
    <w:rsid w:val="00025B9D"/>
    <w:rsid w:val="00031FBE"/>
    <w:rsid w:val="00043B9E"/>
    <w:rsid w:val="000758C8"/>
    <w:rsid w:val="000A1D06"/>
    <w:rsid w:val="000A5B57"/>
    <w:rsid w:val="000B5AAA"/>
    <w:rsid w:val="000D606C"/>
    <w:rsid w:val="001028A0"/>
    <w:rsid w:val="001054EC"/>
    <w:rsid w:val="00125695"/>
    <w:rsid w:val="001345AA"/>
    <w:rsid w:val="001501A1"/>
    <w:rsid w:val="00174958"/>
    <w:rsid w:val="00175FCD"/>
    <w:rsid w:val="00183334"/>
    <w:rsid w:val="001A71D6"/>
    <w:rsid w:val="001C4FE0"/>
    <w:rsid w:val="001D5C32"/>
    <w:rsid w:val="001D6416"/>
    <w:rsid w:val="001E2827"/>
    <w:rsid w:val="001F04CF"/>
    <w:rsid w:val="002052C4"/>
    <w:rsid w:val="00212367"/>
    <w:rsid w:val="002210D6"/>
    <w:rsid w:val="002613B8"/>
    <w:rsid w:val="00261C80"/>
    <w:rsid w:val="00263B2F"/>
    <w:rsid w:val="0026597B"/>
    <w:rsid w:val="00283FF3"/>
    <w:rsid w:val="002A125A"/>
    <w:rsid w:val="002B0B93"/>
    <w:rsid w:val="002D489E"/>
    <w:rsid w:val="002F2058"/>
    <w:rsid w:val="002F34D4"/>
    <w:rsid w:val="002F34F0"/>
    <w:rsid w:val="00323868"/>
    <w:rsid w:val="0033707D"/>
    <w:rsid w:val="0038335B"/>
    <w:rsid w:val="003A0A64"/>
    <w:rsid w:val="003A38D0"/>
    <w:rsid w:val="003A75C1"/>
    <w:rsid w:val="003B7623"/>
    <w:rsid w:val="003C1AC4"/>
    <w:rsid w:val="003E0150"/>
    <w:rsid w:val="003E3C33"/>
    <w:rsid w:val="00421FB7"/>
    <w:rsid w:val="00475A74"/>
    <w:rsid w:val="00481F8B"/>
    <w:rsid w:val="004B1AEB"/>
    <w:rsid w:val="004B5AEF"/>
    <w:rsid w:val="004C046E"/>
    <w:rsid w:val="004F4DF0"/>
    <w:rsid w:val="0050060E"/>
    <w:rsid w:val="00517D96"/>
    <w:rsid w:val="00526EBB"/>
    <w:rsid w:val="0057268E"/>
    <w:rsid w:val="005C0703"/>
    <w:rsid w:val="005F7F02"/>
    <w:rsid w:val="0065653A"/>
    <w:rsid w:val="006A6356"/>
    <w:rsid w:val="006A687A"/>
    <w:rsid w:val="006A6907"/>
    <w:rsid w:val="006C0E8F"/>
    <w:rsid w:val="006E4B75"/>
    <w:rsid w:val="006F62AA"/>
    <w:rsid w:val="006F7120"/>
    <w:rsid w:val="0070262E"/>
    <w:rsid w:val="007158FD"/>
    <w:rsid w:val="00717D5C"/>
    <w:rsid w:val="00735EF8"/>
    <w:rsid w:val="00764FA9"/>
    <w:rsid w:val="007856E6"/>
    <w:rsid w:val="00786C99"/>
    <w:rsid w:val="007A35C6"/>
    <w:rsid w:val="007A499D"/>
    <w:rsid w:val="007A6A3D"/>
    <w:rsid w:val="007B0080"/>
    <w:rsid w:val="007B5AAD"/>
    <w:rsid w:val="007C20F0"/>
    <w:rsid w:val="007D6E61"/>
    <w:rsid w:val="00822BEF"/>
    <w:rsid w:val="00826374"/>
    <w:rsid w:val="008379B1"/>
    <w:rsid w:val="008409F6"/>
    <w:rsid w:val="00856188"/>
    <w:rsid w:val="0087512F"/>
    <w:rsid w:val="00884447"/>
    <w:rsid w:val="00891EF8"/>
    <w:rsid w:val="008939DC"/>
    <w:rsid w:val="008A0988"/>
    <w:rsid w:val="008E17EA"/>
    <w:rsid w:val="008E5606"/>
    <w:rsid w:val="008F0226"/>
    <w:rsid w:val="00903D54"/>
    <w:rsid w:val="00925013"/>
    <w:rsid w:val="00925202"/>
    <w:rsid w:val="00943CE9"/>
    <w:rsid w:val="009660DF"/>
    <w:rsid w:val="009666E5"/>
    <w:rsid w:val="00996C10"/>
    <w:rsid w:val="009C57E6"/>
    <w:rsid w:val="009D7BCC"/>
    <w:rsid w:val="009D7CB4"/>
    <w:rsid w:val="00A43045"/>
    <w:rsid w:val="00A64413"/>
    <w:rsid w:val="00A74DAC"/>
    <w:rsid w:val="00A85E80"/>
    <w:rsid w:val="00AA304A"/>
    <w:rsid w:val="00AB4A8F"/>
    <w:rsid w:val="00AB5B47"/>
    <w:rsid w:val="00AD3E39"/>
    <w:rsid w:val="00AE0BF2"/>
    <w:rsid w:val="00AE75EE"/>
    <w:rsid w:val="00B137FE"/>
    <w:rsid w:val="00B318A4"/>
    <w:rsid w:val="00B418E5"/>
    <w:rsid w:val="00B45793"/>
    <w:rsid w:val="00B83970"/>
    <w:rsid w:val="00B96F83"/>
    <w:rsid w:val="00BB3D9B"/>
    <w:rsid w:val="00BD00C5"/>
    <w:rsid w:val="00BD33E7"/>
    <w:rsid w:val="00BD3B26"/>
    <w:rsid w:val="00BE4811"/>
    <w:rsid w:val="00C0153F"/>
    <w:rsid w:val="00C30CCC"/>
    <w:rsid w:val="00C3225D"/>
    <w:rsid w:val="00C5402A"/>
    <w:rsid w:val="00C77E9C"/>
    <w:rsid w:val="00C90608"/>
    <w:rsid w:val="00CC23DF"/>
    <w:rsid w:val="00CC43B7"/>
    <w:rsid w:val="00CE4210"/>
    <w:rsid w:val="00CE53D7"/>
    <w:rsid w:val="00D44522"/>
    <w:rsid w:val="00D4509E"/>
    <w:rsid w:val="00D55F18"/>
    <w:rsid w:val="00E33DBC"/>
    <w:rsid w:val="00E940C8"/>
    <w:rsid w:val="00EB3B9C"/>
    <w:rsid w:val="00EC13C4"/>
    <w:rsid w:val="00EE0675"/>
    <w:rsid w:val="00EE0783"/>
    <w:rsid w:val="00EF1844"/>
    <w:rsid w:val="00EF765F"/>
    <w:rsid w:val="00F1229B"/>
    <w:rsid w:val="00F61C77"/>
    <w:rsid w:val="00FB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74DAC"/>
    <w:rPr>
      <w:sz w:val="24"/>
      <w:szCs w:val="24"/>
    </w:rPr>
  </w:style>
  <w:style w:type="paragraph" w:styleId="Nadpis2">
    <w:name w:val="heading 2"/>
    <w:basedOn w:val="Normlny"/>
    <w:qFormat/>
    <w:rsid w:val="00717D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E7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rsid w:val="00717D5C"/>
    <w:rPr>
      <w:color w:val="0000FF"/>
      <w:u w:val="single"/>
    </w:rPr>
  </w:style>
  <w:style w:type="paragraph" w:styleId="Normlnywebov">
    <w:name w:val="Normal (Web)"/>
    <w:basedOn w:val="Normlny"/>
    <w:rsid w:val="00717D5C"/>
    <w:pPr>
      <w:spacing w:before="100" w:beforeAutospacing="1" w:after="100" w:afterAutospacing="1"/>
    </w:pPr>
  </w:style>
  <w:style w:type="character" w:styleId="Siln">
    <w:name w:val="Strong"/>
    <w:basedOn w:val="Predvolenpsmoodseku"/>
    <w:qFormat/>
    <w:rsid w:val="00717D5C"/>
    <w:rPr>
      <w:b/>
      <w:bCs/>
    </w:rPr>
  </w:style>
  <w:style w:type="paragraph" w:styleId="Odsekzoznamu">
    <w:name w:val="List Paragraph"/>
    <w:basedOn w:val="Normlny"/>
    <w:uiPriority w:val="34"/>
    <w:qFormat/>
    <w:rsid w:val="009252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Vlasto</dc:creator>
  <cp:lastModifiedBy>laco</cp:lastModifiedBy>
  <cp:revision>4</cp:revision>
  <cp:lastPrinted>2011-11-20T17:46:00Z</cp:lastPrinted>
  <dcterms:created xsi:type="dcterms:W3CDTF">2011-11-23T11:44:00Z</dcterms:created>
  <dcterms:modified xsi:type="dcterms:W3CDTF">2011-11-23T17:32:00Z</dcterms:modified>
</cp:coreProperties>
</file>